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3D" w:rsidRDefault="00B2443D"/>
    <w:p w:rsidR="00C3554F" w:rsidRDefault="00C3554F" w:rsidP="00C3554F"/>
    <w:p w:rsidR="00C3554F" w:rsidRDefault="00C3554F" w:rsidP="00C355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3554F" w:rsidRDefault="00C3554F" w:rsidP="00C355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«Лебединская основная общеобразовательная школа»</w:t>
      </w:r>
    </w:p>
    <w:p w:rsidR="00C3554F" w:rsidRDefault="00C3554F" w:rsidP="00C355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 РТ</w:t>
      </w:r>
    </w:p>
    <w:p w:rsidR="00C3554F" w:rsidRDefault="00C3554F" w:rsidP="00C3554F"/>
    <w:p w:rsidR="00C3554F" w:rsidRDefault="00C3554F" w:rsidP="00C3554F"/>
    <w:p w:rsidR="00C3554F" w:rsidRDefault="00C3554F" w:rsidP="00C3554F"/>
    <w:p w:rsidR="00C3554F" w:rsidRDefault="00C3554F" w:rsidP="00C3554F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0295" cy="1853565"/>
            <wp:effectExtent l="0" t="0" r="1905" b="0"/>
            <wp:docPr id="2" name="Рисунок 2" descr="Описание: C:\Users\Ср999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Ср999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1" t="22107" b="5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54F" w:rsidRDefault="00C3554F" w:rsidP="00C3554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C3554F" w:rsidRDefault="00C3554F" w:rsidP="00C3554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внеурочной деятельности</w:t>
      </w:r>
    </w:p>
    <w:p w:rsidR="00C3554F" w:rsidRDefault="00C3554F" w:rsidP="00C3554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«Путь в профессию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C3554F" w:rsidRDefault="00C3554F" w:rsidP="00C3554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5 класс</w:t>
      </w:r>
    </w:p>
    <w:p w:rsidR="00C3554F" w:rsidRDefault="00C3554F" w:rsidP="00C355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554F" w:rsidRDefault="00C3554F" w:rsidP="00C3554F"/>
    <w:p w:rsidR="00C3554F" w:rsidRDefault="00C3554F" w:rsidP="00C3554F"/>
    <w:p w:rsidR="00C3554F" w:rsidRDefault="00C3554F" w:rsidP="00C3554F"/>
    <w:p w:rsidR="00C3554F" w:rsidRDefault="00C3554F" w:rsidP="00C3554F"/>
    <w:p w:rsidR="00C3554F" w:rsidRDefault="00C3554F" w:rsidP="00C3554F"/>
    <w:p w:rsidR="00C3554F" w:rsidRDefault="00C3554F" w:rsidP="00C3554F"/>
    <w:p w:rsidR="00C3554F" w:rsidRDefault="00C3554F" w:rsidP="00C3554F"/>
    <w:p w:rsidR="00C3554F" w:rsidRDefault="00C3554F" w:rsidP="00C3554F"/>
    <w:p w:rsidR="00C3554F" w:rsidRDefault="00C3554F" w:rsidP="00C3554F"/>
    <w:p w:rsidR="00C3554F" w:rsidRDefault="00C3554F" w:rsidP="00C3554F"/>
    <w:p w:rsidR="00255D43" w:rsidRDefault="00255D43">
      <w:bookmarkStart w:id="0" w:name="_GoBack"/>
      <w:bookmarkEnd w:id="0"/>
    </w:p>
    <w:p w:rsidR="00255D43" w:rsidRDefault="00255D43"/>
    <w:p w:rsidR="00255D43" w:rsidRPr="00384C21" w:rsidRDefault="00255D43" w:rsidP="00255D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4C21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255D43" w:rsidRPr="00384C21" w:rsidRDefault="00255D43" w:rsidP="00255D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ЦЕЛЬ ИЗУЧЕНИЯ УЧЕБНОГО КУРСА ВНЕУРОЧНОЙ ДЕЯТЕЛЬНОСТИ «ПУТЬ В ПРОФЕССИЮ»: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подростков путем включения в процесс активного планирования своего профессионального будущего.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1.Активизировать внутренние  психологические  ресурсы  </w:t>
      </w:r>
      <w:proofErr w:type="gramStart"/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умения составлять и корректировать свою профессиональную перспективу;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2.Осознать значимость правильного  выбора будущей профессии;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3.Развивать  навыки  конструктивного взаимодействия  при выборе будущей профессии;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4.Уметь оценивать свое решение о  профессиональном выборе.  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СВЯЗЬ С РАБОЧЕЙ ПРОГРАММОЙ ВОСПИТАНИЯ ШКОЛЫ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Рабочая программа воспитания школы отражена в личностных результатах освоения программы.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МЕСТО УЧЕБНОГО КУРСА ВНЕУРОЧНОЙ ДЕЯТЕЛЬНОСТИ «ПУТЬ В ПРОФЕССИЮ»: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E">
        <w:rPr>
          <w:rFonts w:ascii="Times New Roman" w:hAnsi="Times New Roman" w:cs="Times New Roman"/>
          <w:color w:val="000000"/>
          <w:sz w:val="24"/>
          <w:szCs w:val="24"/>
        </w:rPr>
        <w:t xml:space="preserve">учебный курс предназначен для </w:t>
      </w:r>
      <w:proofErr w:type="gramStart"/>
      <w:r w:rsidRPr="007466E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466EE">
        <w:rPr>
          <w:rFonts w:ascii="Times New Roman" w:hAnsi="Times New Roman" w:cs="Times New Roman"/>
          <w:color w:val="000000"/>
          <w:sz w:val="24"/>
          <w:szCs w:val="24"/>
        </w:rPr>
        <w:t xml:space="preserve"> 5 класса; рассчитан на 1 час в неделю/34 часа в год.</w:t>
      </w:r>
    </w:p>
    <w:p w:rsidR="00255D43" w:rsidRPr="007466EE" w:rsidRDefault="00255D43" w:rsidP="00255D43">
      <w:pPr>
        <w:autoSpaceDE w:val="0"/>
        <w:autoSpaceDN w:val="0"/>
        <w:spacing w:after="0"/>
        <w:ind w:firstLine="5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55D43" w:rsidRPr="007466EE" w:rsidRDefault="00255D43" w:rsidP="00255D43">
      <w:pPr>
        <w:autoSpaceDE w:val="0"/>
        <w:autoSpaceDN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УЧЕБНОЕ ОБОРУДОВАНИЕ 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Таблицы, плакаты, словари, портреты, дидактический материал. 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проектор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 ВНЕУРОЧНОЙ ДЕЯТЕЛЬНОСТИ «ПУТЬ В ПРОФЕССИЮ»: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-потребность повышать свой культурный уровень, само реализовываться в разных видах деятельности;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-в качестве личностных результатов освоения </w:t>
      </w:r>
      <w:proofErr w:type="gramStart"/>
      <w:r w:rsidRPr="007466E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66EE">
        <w:rPr>
          <w:rFonts w:ascii="Times New Roman" w:hAnsi="Times New Roman" w:cs="Times New Roman"/>
          <w:sz w:val="24"/>
          <w:szCs w:val="24"/>
        </w:rPr>
        <w:t xml:space="preserve">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города;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-способность анализировать нравственную сторону своих поступков и поступков своих сверстников;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lastRenderedPageBreak/>
        <w:t>-умение взаимодействовать со сверстниками в коллективе клуба и в школе, старшими и младшими детьми, взрослыми в соответствии с общепринятыми нравственными нормами;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-формирование бережного отношения к традициям своей семьи, школы;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-об этике и эстетике повседневной жизни человека в обществе;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-о принятых в обществе нормах поведения и общения; 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-об основах здорового образа жизни;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-развитие ценностного отношения подростков к труду.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1. Овладение универсальными учебными познавательными действиями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 рассматриваемых фактах, данных и наблюдениях; предлагать критерии для выявления закономерностей и противоречий;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процессов; делать  выводы  с  использованием  дедуктивных и индуктивных умозаключений, умозаключений по аналогии, формулировать гипотезы о взаимосвязях;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выбирать способ  решения  учебной 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 между реальным и желательным состоянием ситуации, и самостоятельно устанавливать искомое и данное;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 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 w:rsidRPr="007466EE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7466EE">
        <w:rPr>
          <w:rFonts w:ascii="Times New Roman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использовать смысловое  чтение  для  извлечения,  обобщения и систематизации информации из одного или нескольких источников с учётом поставленных целей;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эффективно  запоминать  и  систематизировать  информацию,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умение находить и извлекать информацию в различном контексте; объяснять и описывать явления на основе полученной информации; анализировать и интегрировать полученную информацию; формулировать 5 проблему, интерпретировать и оценивать её; делать выводы; строить прогнозы; предлагать пути решения.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2. Овладение универсальными учебными коммуникативными действиями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Общение: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Совместная деятельность: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7466EE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7466EE">
        <w:rPr>
          <w:rFonts w:ascii="Times New Roman" w:hAnsi="Times New Roman" w:cs="Times New Roman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3. Овладение универсальными учебными регулятивными действиями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Самоорганизация: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составлять алгоритм 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Самоконтроль: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7466EE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7466EE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 предлагать план её изменения;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7466E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7466EE">
        <w:rPr>
          <w:rFonts w:ascii="Times New Roman" w:hAnsi="Times New Roman" w:cs="Times New Roman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Эмоциональный интеллект: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Принятие себя и других: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осознанно относиться к другому человеку и его мнению; 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lastRenderedPageBreak/>
        <w:t>признавать своё и чужое право на ошибку;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принимать себя и других, не осуждая; 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 приёмами исследовательской деятельности, навыками поиска необходимой информации;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полученные знания и навыки по подготовке и проведению социальн</w:t>
      </w:r>
      <w:proofErr w:type="gramStart"/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мероприятий.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 основах разработки социальных проектов и организации коллективной творческой деятельности; 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-приобретение опыта исследовательской деятельности;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-участвовать в исследовательских работах;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 о способах самостоятельного поиска, нахождения и обработки информации;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-иметь представление о правилах проведения исследования;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-получение первоначального опыта самореализации.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СОДЕРЖАНИЕ УЧЕБНОГО КУРСА ВНЕУРОЧНОЙ ДЕЯТЕЛЬНОСТИ «ПУТЬ В ПРОФЕССИЮ»: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проводятся в форме групповой работы с элементами тренинга.   При проведении занятий курса используются следующие формы и методы работы: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профориентационные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игры;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игровые профессиональные упражнения;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самоописание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групповая дискуссия;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использование конструктивной обратной связи.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 программы курса внеурочной деятельности «Путь в профессию» лежат ценностные ориентиры, достижение которых определяется воспитательными результатами.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746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занятий</w:t>
      </w: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рассказ, беседа, практика, ролевая игра, тренинг, тестирование, анкетирование, экскурсии, участие в ярмарках рабочих мест, встречи с людьми интересных профессий и др..</w:t>
      </w:r>
      <w:proofErr w:type="gramEnd"/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Введение. Знакомство.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2.Мои личные профессиональные планы.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3.Ценностные ориентации.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4.Самооценка и уровень притязаний.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5.Интересы и склонности в выборе профессии.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6.Классификация профессий по Климову. Отвечаем на вопросник Климова.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Типы профессий (построение таблицы): Ч-Ч, </w:t>
      </w:r>
      <w:proofErr w:type="gram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Ч-Т</w:t>
      </w:r>
      <w:proofErr w:type="gram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Ч-П, Ч-ХО, Ч-Э.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7.Концепция индивидуальности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Голланда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(1 час).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«Какой у вас характер?», «Шкала значимости эмоций», «Эмоциональная направленность личности», «Тип ригидности психологической установки», «Тест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Голланда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8.Правила выбора профессии.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9.Ошибки и затруднения при выборе профессии.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10.Кем работают мои родные. Кем работают мои родители? Профессии моего рода.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11.Знакомство со схемой анализа профессий, разработанной Н.С.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Пряжниковым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12.Что такое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профессиограмма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13.В каких учебных заведениях можно получить профессию?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14.На работу устраиваемся по правилам.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 «Секреты» выбора профессии («хочу», «могу», «надо»)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 «Быть нужным людям…»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 Сочинение – рассуждение «Самая нужная профессия»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proofErr w:type="gram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 готовить себя к будущей профессии?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 Исследование «Необычная творческая профессия».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Сочинение «… - это призвание!»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21.Рабочие профессии.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 Жизненно важная профессия.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23.Профессия, охраняющая общественный порядок.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 Встреча с интересной личностью.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 Великие личности нашей страны и путь их становления.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 «Мои родители хотят, чтобы я был похож на…и работал………»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27. Сочинение-рассуждение: «Если бы я был президентом…»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28.29. Экскурсия на предприятия нашего района. (2 часа)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 Отчет о посещении предприятий.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31.Подготовка </w:t>
      </w:r>
      <w:proofErr w:type="gram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пресс</w:t>
      </w:r>
      <w:proofErr w:type="gram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конференции. «Представим, что я…»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 Итоговая пресс-конференция «Мир профессий»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 Творческий проект "Моя будущая профессия"(1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 .Итоговое занятие рефлексия. (1 час)</w:t>
      </w:r>
    </w:p>
    <w:p w:rsidR="00255D43" w:rsidRPr="007466EE" w:rsidRDefault="00255D43" w:rsidP="00255D4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55D43" w:rsidRPr="007466EE" w:rsidRDefault="00255D43" w:rsidP="00255D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255D43" w:rsidRPr="007466EE" w:rsidRDefault="00255D43" w:rsidP="00255D4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(5 класс)</w:t>
      </w:r>
    </w:p>
    <w:tbl>
      <w:tblPr>
        <w:tblW w:w="5134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3159"/>
        <w:gridCol w:w="972"/>
        <w:gridCol w:w="1012"/>
        <w:gridCol w:w="993"/>
        <w:gridCol w:w="3097"/>
      </w:tblGrid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pStyle w:val="TableContents"/>
              <w:spacing w:line="276" w:lineRule="auto"/>
              <w:contextualSpacing/>
              <w:jc w:val="center"/>
              <w:rPr>
                <w:rFonts w:cs="Times New Roman"/>
                <w:b/>
                <w:lang w:val="ru-RU"/>
              </w:rPr>
            </w:pPr>
            <w:r w:rsidRPr="007466EE">
              <w:rPr>
                <w:rFonts w:cs="Times New Roman"/>
                <w:b/>
                <w:bCs/>
                <w:color w:val="000000"/>
              </w:rPr>
              <w:t>ЦОР/ЭОР</w:t>
            </w:r>
          </w:p>
        </w:tc>
      </w:tr>
      <w:tr w:rsidR="00255D43" w:rsidRPr="007466EE" w:rsidTr="0064356E">
        <w:trPr>
          <w:trHeight w:val="327"/>
        </w:trPr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Введение. Знакомство.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Мои личные профессиональные планы.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Ценностные ориентации.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Самооценка и уровень притязаний.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Интересы и склонности в выборе профессии.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Классификация профессий по Климову. Отвечаем на вопросник Климова.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Концепция индивидуальности </w:t>
            </w:r>
            <w:proofErr w:type="spell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Голланда</w:t>
            </w:r>
            <w:proofErr w:type="spell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выбора профессии.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 и затруднения при выборе профессии.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Кем работают мои родные. Кем работают мои родители? Профессии моего рода.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со схемой анализа профессий, разработанной Н.С. </w:t>
            </w:r>
            <w:proofErr w:type="spell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Пряжниковым</w:t>
            </w:r>
            <w:proofErr w:type="spell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профессиограмма</w:t>
            </w:r>
            <w:proofErr w:type="spell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каких учебных заведениях можно получить профессию?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работу устраиваемся по правилам.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«Секреты» выбора профессии («хочу», «могу», «надо»).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 Быть нужным людям…»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– рассуждение « Самая нужная профессия».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готовить себя к будущей профессии?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Исследование « Необычная творческая профессия».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« … - это призвание!»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профессии.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Жизненно важная профессия.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Профессия, охраняющая общественный порядок.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Встреча с интересной личностью.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Великие личности нашей </w:t>
            </w: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страны и путь их становления.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«Мои родители </w:t>
            </w:r>
            <w:proofErr w:type="gram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хотят</w:t>
            </w:r>
            <w:proofErr w:type="gram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чтобы я был похож на….и работал………»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Сочинение-рассуждение: «Если бы я был президентом…»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9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28, 29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Экскурсия на предприятия нашего района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0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1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 о посещении предприятий.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2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3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пресс</w:t>
            </w:r>
            <w:proofErr w:type="gram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конференции. «Представим, что я…»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Итоговая пресс-конференция «Мир профессий»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Творческий проект "Моя будущая профессия"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занятие рефлексия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C3554F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="00255D43"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</w:tbl>
    <w:p w:rsidR="00255D43" w:rsidRPr="007466EE" w:rsidRDefault="00255D43" w:rsidP="00255D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D43" w:rsidRDefault="00255D43" w:rsidP="00255D43">
      <w:pPr>
        <w:autoSpaceDE w:val="0"/>
        <w:autoSpaceDN w:val="0"/>
        <w:spacing w:after="0"/>
        <w:ind w:firstLine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5D43" w:rsidRPr="007466EE" w:rsidRDefault="00255D43" w:rsidP="00255D43">
      <w:pPr>
        <w:autoSpaceDE w:val="0"/>
        <w:autoSpaceDN w:val="0"/>
        <w:spacing w:after="0"/>
        <w:ind w:firstLine="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255D43" w:rsidRPr="007466EE" w:rsidRDefault="00C3554F" w:rsidP="00255D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72" w:history="1">
        <w:r w:rsidR="00255D43" w:rsidRPr="007466EE">
          <w:rPr>
            <w:rStyle w:val="a5"/>
            <w:rFonts w:ascii="Times New Roman" w:hAnsi="Times New Roman" w:cs="Times New Roman"/>
            <w:sz w:val="24"/>
            <w:szCs w:val="24"/>
          </w:rPr>
          <w:t>https://шоупрофессий.рф/</w:t>
        </w:r>
      </w:hyperlink>
    </w:p>
    <w:p w:rsidR="00255D43" w:rsidRPr="007466EE" w:rsidRDefault="00C3554F" w:rsidP="00255D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73" w:history="1">
        <w:r w:rsidR="00255D43" w:rsidRPr="007466EE">
          <w:rPr>
            <w:rStyle w:val="a5"/>
            <w:rFonts w:ascii="Times New Roman" w:hAnsi="Times New Roman" w:cs="Times New Roman"/>
            <w:sz w:val="24"/>
            <w:szCs w:val="24"/>
          </w:rPr>
          <w:t>https://proektoria.online/</w:t>
        </w:r>
      </w:hyperlink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Default="00255D43"/>
    <w:sectPr w:rsidR="00255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FA"/>
    <w:rsid w:val="000506FA"/>
    <w:rsid w:val="00255D43"/>
    <w:rsid w:val="00B2443D"/>
    <w:rsid w:val="00C3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D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55D43"/>
    <w:rPr>
      <w:color w:val="0000FF"/>
      <w:u w:val="single"/>
    </w:rPr>
  </w:style>
  <w:style w:type="paragraph" w:customStyle="1" w:styleId="TableContents">
    <w:name w:val="Table Contents"/>
    <w:basedOn w:val="a"/>
    <w:rsid w:val="00255D4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6">
    <w:name w:val="Без интервала Знак"/>
    <w:link w:val="a7"/>
    <w:uiPriority w:val="1"/>
    <w:locked/>
    <w:rsid w:val="00C3554F"/>
  </w:style>
  <w:style w:type="paragraph" w:styleId="a7">
    <w:name w:val="No Spacing"/>
    <w:link w:val="a6"/>
    <w:uiPriority w:val="1"/>
    <w:qFormat/>
    <w:rsid w:val="00C35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D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55D43"/>
    <w:rPr>
      <w:color w:val="0000FF"/>
      <w:u w:val="single"/>
    </w:rPr>
  </w:style>
  <w:style w:type="paragraph" w:customStyle="1" w:styleId="TableContents">
    <w:name w:val="Table Contents"/>
    <w:basedOn w:val="a"/>
    <w:rsid w:val="00255D4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6">
    <w:name w:val="Без интервала Знак"/>
    <w:link w:val="a7"/>
    <w:uiPriority w:val="1"/>
    <w:locked/>
    <w:rsid w:val="00C3554F"/>
  </w:style>
  <w:style w:type="paragraph" w:styleId="a7">
    <w:name w:val="No Spacing"/>
    <w:link w:val="a6"/>
    <w:uiPriority w:val="1"/>
    <w:qFormat/>
    <w:rsid w:val="00C35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ektoria.online/" TargetMode="External"/><Relationship Id="rId18" Type="http://schemas.openxmlformats.org/officeDocument/2006/relationships/hyperlink" Target="https://&#1096;&#1086;&#1091;&#1087;&#1088;&#1086;&#1092;&#1077;&#1089;&#1089;&#1080;&#1081;.&#1088;&#1092;/" TargetMode="External"/><Relationship Id="rId26" Type="http://schemas.openxmlformats.org/officeDocument/2006/relationships/hyperlink" Target="https://&#1096;&#1086;&#1091;&#1087;&#1088;&#1086;&#1092;&#1077;&#1089;&#1089;&#1080;&#1081;.&#1088;&#1092;/" TargetMode="External"/><Relationship Id="rId39" Type="http://schemas.openxmlformats.org/officeDocument/2006/relationships/hyperlink" Target="https://proektoria.online/" TargetMode="External"/><Relationship Id="rId21" Type="http://schemas.openxmlformats.org/officeDocument/2006/relationships/hyperlink" Target="https://proektoria.online/" TargetMode="External"/><Relationship Id="rId34" Type="http://schemas.openxmlformats.org/officeDocument/2006/relationships/hyperlink" Target="https://&#1096;&#1086;&#1091;&#1087;&#1088;&#1086;&#1092;&#1077;&#1089;&#1089;&#1080;&#1081;.&#1088;&#1092;/" TargetMode="External"/><Relationship Id="rId42" Type="http://schemas.openxmlformats.org/officeDocument/2006/relationships/hyperlink" Target="https://&#1096;&#1086;&#1091;&#1087;&#1088;&#1086;&#1092;&#1077;&#1089;&#1089;&#1080;&#1081;.&#1088;&#1092;/" TargetMode="External"/><Relationship Id="rId47" Type="http://schemas.openxmlformats.org/officeDocument/2006/relationships/hyperlink" Target="https://proektoria.online/" TargetMode="External"/><Relationship Id="rId50" Type="http://schemas.openxmlformats.org/officeDocument/2006/relationships/hyperlink" Target="https://&#1096;&#1086;&#1091;&#1087;&#1088;&#1086;&#1092;&#1077;&#1089;&#1089;&#1080;&#1081;.&#1088;&#1092;/" TargetMode="External"/><Relationship Id="rId55" Type="http://schemas.openxmlformats.org/officeDocument/2006/relationships/hyperlink" Target="https://proektoria.online/" TargetMode="External"/><Relationship Id="rId63" Type="http://schemas.openxmlformats.org/officeDocument/2006/relationships/hyperlink" Target="https://proektoria.online/" TargetMode="External"/><Relationship Id="rId68" Type="http://schemas.openxmlformats.org/officeDocument/2006/relationships/hyperlink" Target="https://&#1096;&#1086;&#1091;&#1087;&#1088;&#1086;&#1092;&#1077;&#1089;&#1089;&#1080;&#1081;.&#1088;&#1092;/" TargetMode="External"/><Relationship Id="rId7" Type="http://schemas.openxmlformats.org/officeDocument/2006/relationships/hyperlink" Target="https://proektoria.online/" TargetMode="External"/><Relationship Id="rId71" Type="http://schemas.openxmlformats.org/officeDocument/2006/relationships/hyperlink" Target="https://proektoria.onl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&#1096;&#1086;&#1091;&#1087;&#1088;&#1086;&#1092;&#1077;&#1089;&#1089;&#1080;&#1081;.&#1088;&#1092;/" TargetMode="External"/><Relationship Id="rId29" Type="http://schemas.openxmlformats.org/officeDocument/2006/relationships/hyperlink" Target="https://proektoria.online/" TargetMode="External"/><Relationship Id="rId11" Type="http://schemas.openxmlformats.org/officeDocument/2006/relationships/hyperlink" Target="https://proektoria.online/" TargetMode="External"/><Relationship Id="rId24" Type="http://schemas.openxmlformats.org/officeDocument/2006/relationships/hyperlink" Target="https://&#1096;&#1086;&#1091;&#1087;&#1088;&#1086;&#1092;&#1077;&#1089;&#1089;&#1080;&#1081;.&#1088;&#1092;/" TargetMode="External"/><Relationship Id="rId32" Type="http://schemas.openxmlformats.org/officeDocument/2006/relationships/hyperlink" Target="https://&#1096;&#1086;&#1091;&#1087;&#1088;&#1086;&#1092;&#1077;&#1089;&#1089;&#1080;&#1081;.&#1088;&#1092;/" TargetMode="External"/><Relationship Id="rId37" Type="http://schemas.openxmlformats.org/officeDocument/2006/relationships/hyperlink" Target="https://proektoria.online/" TargetMode="External"/><Relationship Id="rId40" Type="http://schemas.openxmlformats.org/officeDocument/2006/relationships/hyperlink" Target="https://&#1096;&#1086;&#1091;&#1087;&#1088;&#1086;&#1092;&#1077;&#1089;&#1089;&#1080;&#1081;.&#1088;&#1092;/" TargetMode="External"/><Relationship Id="rId45" Type="http://schemas.openxmlformats.org/officeDocument/2006/relationships/hyperlink" Target="https://proektoria.online/" TargetMode="External"/><Relationship Id="rId53" Type="http://schemas.openxmlformats.org/officeDocument/2006/relationships/hyperlink" Target="https://proektoria.online/" TargetMode="External"/><Relationship Id="rId58" Type="http://schemas.openxmlformats.org/officeDocument/2006/relationships/hyperlink" Target="https://&#1096;&#1086;&#1091;&#1087;&#1088;&#1086;&#1092;&#1077;&#1089;&#1089;&#1080;&#1081;.&#1088;&#1092;/" TargetMode="External"/><Relationship Id="rId66" Type="http://schemas.openxmlformats.org/officeDocument/2006/relationships/hyperlink" Target="https://&#1096;&#1086;&#1091;&#1087;&#1088;&#1086;&#1092;&#1077;&#1089;&#1089;&#1080;&#1081;.&#1088;&#1092;/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proektoria.online/" TargetMode="External"/><Relationship Id="rId23" Type="http://schemas.openxmlformats.org/officeDocument/2006/relationships/hyperlink" Target="https://proektoria.online/" TargetMode="External"/><Relationship Id="rId28" Type="http://schemas.openxmlformats.org/officeDocument/2006/relationships/hyperlink" Target="https://&#1096;&#1086;&#1091;&#1087;&#1088;&#1086;&#1092;&#1077;&#1089;&#1089;&#1080;&#1081;.&#1088;&#1092;/" TargetMode="External"/><Relationship Id="rId36" Type="http://schemas.openxmlformats.org/officeDocument/2006/relationships/hyperlink" Target="https://&#1096;&#1086;&#1091;&#1087;&#1088;&#1086;&#1092;&#1077;&#1089;&#1089;&#1080;&#1081;.&#1088;&#1092;/" TargetMode="External"/><Relationship Id="rId49" Type="http://schemas.openxmlformats.org/officeDocument/2006/relationships/hyperlink" Target="https://proektoria.online/" TargetMode="External"/><Relationship Id="rId57" Type="http://schemas.openxmlformats.org/officeDocument/2006/relationships/hyperlink" Target="https://proektoria.online/" TargetMode="External"/><Relationship Id="rId61" Type="http://schemas.openxmlformats.org/officeDocument/2006/relationships/hyperlink" Target="https://proektoria.online/" TargetMode="External"/><Relationship Id="rId10" Type="http://schemas.openxmlformats.org/officeDocument/2006/relationships/hyperlink" Target="https://&#1096;&#1086;&#1091;&#1087;&#1088;&#1086;&#1092;&#1077;&#1089;&#1089;&#1080;&#1081;.&#1088;&#1092;/" TargetMode="External"/><Relationship Id="rId19" Type="http://schemas.openxmlformats.org/officeDocument/2006/relationships/hyperlink" Target="https://proektoria.online/" TargetMode="External"/><Relationship Id="rId31" Type="http://schemas.openxmlformats.org/officeDocument/2006/relationships/hyperlink" Target="https://proektoria.online/" TargetMode="External"/><Relationship Id="rId44" Type="http://schemas.openxmlformats.org/officeDocument/2006/relationships/hyperlink" Target="https://&#1096;&#1086;&#1091;&#1087;&#1088;&#1086;&#1092;&#1077;&#1089;&#1089;&#1080;&#1081;.&#1088;&#1092;/" TargetMode="External"/><Relationship Id="rId52" Type="http://schemas.openxmlformats.org/officeDocument/2006/relationships/hyperlink" Target="https://&#1096;&#1086;&#1091;&#1087;&#1088;&#1086;&#1092;&#1077;&#1089;&#1089;&#1080;&#1081;.&#1088;&#1092;/" TargetMode="External"/><Relationship Id="rId60" Type="http://schemas.openxmlformats.org/officeDocument/2006/relationships/hyperlink" Target="https://&#1096;&#1086;&#1091;&#1087;&#1088;&#1086;&#1092;&#1077;&#1089;&#1089;&#1080;&#1081;.&#1088;&#1092;/" TargetMode="External"/><Relationship Id="rId65" Type="http://schemas.openxmlformats.org/officeDocument/2006/relationships/hyperlink" Target="https://proektoria.online/" TargetMode="External"/><Relationship Id="rId73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Relationship Id="rId14" Type="http://schemas.openxmlformats.org/officeDocument/2006/relationships/hyperlink" Target="https://&#1096;&#1086;&#1091;&#1087;&#1088;&#1086;&#1092;&#1077;&#1089;&#1089;&#1080;&#1081;.&#1088;&#1092;/" TargetMode="External"/><Relationship Id="rId22" Type="http://schemas.openxmlformats.org/officeDocument/2006/relationships/hyperlink" Target="https://&#1096;&#1086;&#1091;&#1087;&#1088;&#1086;&#1092;&#1077;&#1089;&#1089;&#1080;&#1081;.&#1088;&#1092;/" TargetMode="External"/><Relationship Id="rId27" Type="http://schemas.openxmlformats.org/officeDocument/2006/relationships/hyperlink" Target="https://proektoria.online/" TargetMode="External"/><Relationship Id="rId30" Type="http://schemas.openxmlformats.org/officeDocument/2006/relationships/hyperlink" Target="https://&#1096;&#1086;&#1091;&#1087;&#1088;&#1086;&#1092;&#1077;&#1089;&#1089;&#1080;&#1081;.&#1088;&#1092;/" TargetMode="External"/><Relationship Id="rId35" Type="http://schemas.openxmlformats.org/officeDocument/2006/relationships/hyperlink" Target="https://proektoria.online/" TargetMode="External"/><Relationship Id="rId43" Type="http://schemas.openxmlformats.org/officeDocument/2006/relationships/hyperlink" Target="https://proektoria.online/" TargetMode="External"/><Relationship Id="rId48" Type="http://schemas.openxmlformats.org/officeDocument/2006/relationships/hyperlink" Target="https://&#1096;&#1086;&#1091;&#1087;&#1088;&#1086;&#1092;&#1077;&#1089;&#1089;&#1080;&#1081;.&#1088;&#1092;/" TargetMode="External"/><Relationship Id="rId56" Type="http://schemas.openxmlformats.org/officeDocument/2006/relationships/hyperlink" Target="https://&#1096;&#1086;&#1091;&#1087;&#1088;&#1086;&#1092;&#1077;&#1089;&#1089;&#1080;&#1081;.&#1088;&#1092;/" TargetMode="External"/><Relationship Id="rId64" Type="http://schemas.openxmlformats.org/officeDocument/2006/relationships/hyperlink" Target="https://&#1096;&#1086;&#1091;&#1087;&#1088;&#1086;&#1092;&#1077;&#1089;&#1089;&#1080;&#1081;.&#1088;&#1092;/" TargetMode="External"/><Relationship Id="rId69" Type="http://schemas.openxmlformats.org/officeDocument/2006/relationships/hyperlink" Target="https://proektoria.online/" TargetMode="External"/><Relationship Id="rId8" Type="http://schemas.openxmlformats.org/officeDocument/2006/relationships/hyperlink" Target="https://&#1096;&#1086;&#1091;&#1087;&#1088;&#1086;&#1092;&#1077;&#1089;&#1089;&#1080;&#1081;.&#1088;&#1092;/" TargetMode="External"/><Relationship Id="rId51" Type="http://schemas.openxmlformats.org/officeDocument/2006/relationships/hyperlink" Target="https://proektoria.online/" TargetMode="External"/><Relationship Id="rId72" Type="http://schemas.openxmlformats.org/officeDocument/2006/relationships/hyperlink" Target="https://&#1096;&#1086;&#1091;&#1087;&#1088;&#1086;&#1092;&#1077;&#1089;&#1089;&#1080;&#1081;.&#1088;&#1092;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&#1096;&#1086;&#1091;&#1087;&#1088;&#1086;&#1092;&#1077;&#1089;&#1089;&#1080;&#1081;.&#1088;&#1092;/" TargetMode="External"/><Relationship Id="rId17" Type="http://schemas.openxmlformats.org/officeDocument/2006/relationships/hyperlink" Target="https://proektoria.online/" TargetMode="External"/><Relationship Id="rId25" Type="http://schemas.openxmlformats.org/officeDocument/2006/relationships/hyperlink" Target="https://proektoria.online/" TargetMode="External"/><Relationship Id="rId33" Type="http://schemas.openxmlformats.org/officeDocument/2006/relationships/hyperlink" Target="https://proektoria.online/" TargetMode="External"/><Relationship Id="rId38" Type="http://schemas.openxmlformats.org/officeDocument/2006/relationships/hyperlink" Target="https://&#1096;&#1086;&#1091;&#1087;&#1088;&#1086;&#1092;&#1077;&#1089;&#1089;&#1080;&#1081;.&#1088;&#1092;/" TargetMode="External"/><Relationship Id="rId46" Type="http://schemas.openxmlformats.org/officeDocument/2006/relationships/hyperlink" Target="https://&#1096;&#1086;&#1091;&#1087;&#1088;&#1086;&#1092;&#1077;&#1089;&#1089;&#1080;&#1081;.&#1088;&#1092;/" TargetMode="External"/><Relationship Id="rId59" Type="http://schemas.openxmlformats.org/officeDocument/2006/relationships/hyperlink" Target="https://proektoria.online/" TargetMode="External"/><Relationship Id="rId67" Type="http://schemas.openxmlformats.org/officeDocument/2006/relationships/hyperlink" Target="https://proektoria.online/" TargetMode="External"/><Relationship Id="rId20" Type="http://schemas.openxmlformats.org/officeDocument/2006/relationships/hyperlink" Target="https://&#1096;&#1086;&#1091;&#1087;&#1088;&#1086;&#1092;&#1077;&#1089;&#1089;&#1080;&#1081;.&#1088;&#1092;/" TargetMode="External"/><Relationship Id="rId41" Type="http://schemas.openxmlformats.org/officeDocument/2006/relationships/hyperlink" Target="https://proektoria.online/" TargetMode="External"/><Relationship Id="rId54" Type="http://schemas.openxmlformats.org/officeDocument/2006/relationships/hyperlink" Target="https://&#1096;&#1086;&#1091;&#1087;&#1088;&#1086;&#1092;&#1077;&#1089;&#1089;&#1080;&#1081;.&#1088;&#1092;/" TargetMode="External"/><Relationship Id="rId62" Type="http://schemas.openxmlformats.org/officeDocument/2006/relationships/hyperlink" Target="https://&#1096;&#1086;&#1091;&#1087;&#1088;&#1086;&#1092;&#1077;&#1089;&#1089;&#1080;&#1081;.&#1088;&#1092;/" TargetMode="External"/><Relationship Id="rId70" Type="http://schemas.openxmlformats.org/officeDocument/2006/relationships/hyperlink" Target="https://&#1096;&#1086;&#1091;&#1087;&#1088;&#1086;&#1092;&#1077;&#1089;&#1089;&#1080;&#1081;.&#1088;&#1092;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&#1096;&#1086;&#1091;&#1087;&#1088;&#1086;&#1092;&#1077;&#1089;&#1089;&#1080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2994</Words>
  <Characters>17072</Characters>
  <Application>Microsoft Office Word</Application>
  <DocSecurity>0</DocSecurity>
  <Lines>142</Lines>
  <Paragraphs>40</Paragraphs>
  <ScaleCrop>false</ScaleCrop>
  <Company/>
  <LinksUpToDate>false</LinksUpToDate>
  <CharactersWithSpaces>20026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Ср999</cp:lastModifiedBy>
  <cp:revision>3</cp:revision>
  <dcterms:created xsi:type="dcterms:W3CDTF">2023-09-27T12:33:00Z</dcterms:created>
  <dcterms:modified xsi:type="dcterms:W3CDTF">2023-11-29T12:34:00Z</dcterms:modified>
</cp:coreProperties>
</file>